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42"/>
          <w:szCs w:val="42"/>
        </w:rPr>
      </w:pPr>
      <w:r w:rsidDel="00000000" w:rsidR="00000000" w:rsidRPr="00000000">
        <w:rPr/>
        <w:drawing>
          <wp:inline distB="114300" distT="114300" distL="114300" distR="114300">
            <wp:extent cx="1119188" cy="1314197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9188" cy="1314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42"/>
          <w:szCs w:val="42"/>
          <w:rtl w:val="0"/>
        </w:rPr>
        <w:t xml:space="preserve"> Carátula para entrega de Prácticas </w:t>
      </w:r>
    </w:p>
    <w:p w:rsidR="00000000" w:rsidDel="00000000" w:rsidP="00000000" w:rsidRDefault="00000000" w:rsidRPr="00000000" w14:paraId="00000002">
      <w:pPr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Facultad de Ingeniería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6">
      <w:pPr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Laboratorios de Computación</w:t>
      </w:r>
    </w:p>
    <w:p w:rsidR="00000000" w:rsidDel="00000000" w:rsidP="00000000" w:rsidRDefault="00000000" w:rsidRPr="00000000" w14:paraId="00000008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Salas A y B</w:t>
      </w:r>
    </w:p>
    <w:p w:rsidR="00000000" w:rsidDel="00000000" w:rsidP="00000000" w:rsidRDefault="00000000" w:rsidRPr="00000000" w14:paraId="00000009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sz w:val="36"/>
                <w:szCs w:val="36"/>
              </w:rPr>
            </w:pPr>
            <w:r w:rsidDel="00000000" w:rsidR="00000000" w:rsidRPr="00000000">
              <w:rPr>
                <w:i w:val="1"/>
                <w:sz w:val="36"/>
                <w:szCs w:val="36"/>
                <w:rtl w:val="0"/>
              </w:rPr>
              <w:t xml:space="preserve">Profesora: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Ing. Karina García Morales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sz w:val="36"/>
                <w:szCs w:val="36"/>
              </w:rPr>
            </w:pPr>
            <w:r w:rsidDel="00000000" w:rsidR="00000000" w:rsidRPr="00000000">
              <w:rPr>
                <w:i w:val="1"/>
                <w:sz w:val="36"/>
                <w:szCs w:val="36"/>
                <w:rtl w:val="0"/>
              </w:rPr>
              <w:t xml:space="preserve">Asignatura: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Fundamentos de Programación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sz w:val="36"/>
                <w:szCs w:val="36"/>
              </w:rPr>
            </w:pPr>
            <w:r w:rsidDel="00000000" w:rsidR="00000000" w:rsidRPr="00000000">
              <w:rPr>
                <w:i w:val="1"/>
                <w:sz w:val="36"/>
                <w:szCs w:val="36"/>
                <w:rtl w:val="0"/>
              </w:rPr>
              <w:t xml:space="preserve">Grupo: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Bloque 132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sz w:val="36"/>
                <w:szCs w:val="36"/>
              </w:rPr>
            </w:pPr>
            <w:r w:rsidDel="00000000" w:rsidR="00000000" w:rsidRPr="00000000">
              <w:rPr>
                <w:i w:val="1"/>
                <w:sz w:val="36"/>
                <w:szCs w:val="36"/>
                <w:rtl w:val="0"/>
              </w:rPr>
              <w:t xml:space="preserve">No. de Practica(s):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Practica 1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sz w:val="36"/>
                <w:szCs w:val="36"/>
              </w:rPr>
            </w:pPr>
            <w:r w:rsidDel="00000000" w:rsidR="00000000" w:rsidRPr="00000000">
              <w:rPr>
                <w:i w:val="1"/>
                <w:sz w:val="36"/>
                <w:szCs w:val="36"/>
                <w:rtl w:val="0"/>
              </w:rPr>
              <w:t xml:space="preserve">Integrante(s)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Franco Martínez Eduardo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sz w:val="36"/>
                <w:szCs w:val="36"/>
              </w:rPr>
            </w:pPr>
            <w:r w:rsidDel="00000000" w:rsidR="00000000" w:rsidRPr="00000000">
              <w:rPr>
                <w:i w:val="1"/>
                <w:sz w:val="36"/>
                <w:szCs w:val="36"/>
                <w:rtl w:val="0"/>
              </w:rPr>
              <w:t xml:space="preserve">No. de Lista: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Número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sz w:val="36"/>
                <w:szCs w:val="36"/>
              </w:rPr>
            </w:pPr>
            <w:r w:rsidDel="00000000" w:rsidR="00000000" w:rsidRPr="00000000">
              <w:rPr>
                <w:i w:val="1"/>
                <w:sz w:val="36"/>
                <w:szCs w:val="36"/>
                <w:rtl w:val="0"/>
              </w:rPr>
              <w:t xml:space="preserve">Semestre: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Primer Semestre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sz w:val="36"/>
                <w:szCs w:val="36"/>
              </w:rPr>
            </w:pPr>
            <w:r w:rsidDel="00000000" w:rsidR="00000000" w:rsidRPr="00000000">
              <w:rPr>
                <w:i w:val="1"/>
                <w:sz w:val="36"/>
                <w:szCs w:val="36"/>
                <w:rtl w:val="0"/>
              </w:rPr>
              <w:t xml:space="preserve">Fecha de entrega: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29 de Agosto de 2023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sz w:val="36"/>
                <w:szCs w:val="36"/>
              </w:rPr>
            </w:pPr>
            <w:r w:rsidDel="00000000" w:rsidR="00000000" w:rsidRPr="00000000">
              <w:rPr>
                <w:i w:val="1"/>
                <w:sz w:val="36"/>
                <w:szCs w:val="36"/>
                <w:rtl w:val="0"/>
              </w:rPr>
              <w:t xml:space="preserve">Observaciones: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jc w:val="both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Calificación:                  </w:t>
      </w:r>
    </w:p>
    <w:p w:rsidR="00000000" w:rsidDel="00000000" w:rsidP="00000000" w:rsidRDefault="00000000" w:rsidRPr="00000000" w14:paraId="0000001D">
      <w:pPr>
        <w:jc w:val="both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         </w:t>
      </w:r>
    </w:p>
    <w:p w:rsidR="00000000" w:rsidDel="00000000" w:rsidP="00000000" w:rsidRDefault="00000000" w:rsidRPr="00000000" w14:paraId="0000001E">
      <w:pPr>
        <w:jc w:val="center"/>
        <w:rPr>
          <w:b w:val="1"/>
          <w:color w:val="ff00ff"/>
          <w:sz w:val="36"/>
          <w:szCs w:val="36"/>
        </w:rPr>
      </w:pPr>
      <w:r w:rsidDel="00000000" w:rsidR="00000000" w:rsidRPr="00000000">
        <w:rPr>
          <w:b w:val="1"/>
          <w:color w:val="ff00ff"/>
          <w:sz w:val="36"/>
          <w:szCs w:val="36"/>
          <w:rtl w:val="0"/>
        </w:rPr>
        <w:t xml:space="preserve">Introducción:</w:t>
      </w:r>
    </w:p>
    <w:p w:rsidR="00000000" w:rsidDel="00000000" w:rsidP="00000000" w:rsidRDefault="00000000" w:rsidRPr="00000000" w14:paraId="0000001F">
      <w:pPr>
        <w:jc w:val="center"/>
        <w:rPr>
          <w:b w:val="1"/>
          <w:color w:val="ff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Esta práctica tiene como principal objetivo el conocer los usos que se le pueden llegar a dar y son de gran utilidad inherentes a la programación y que tiene gran peso en las ingenierías, pues es bien sabido que la programación es una herramienta funcional y de gran valor para el buen desempeño de la vida del ingeniero como profesionalmente y personalmente. Para esta práctica, veremos cual es la importancia de implementar estas herramientas en la vida del profesional de ingeniería, abarcamos algunos conceptos como los repositorios y controladores de versiones y también realizaremos algunas búsquedas específicas en google con de gran ayuda para estas actividades.  sin más que especificar, se procede a los pasos esenciales de la práctica. </w:t>
      </w:r>
    </w:p>
    <w:p w:rsidR="00000000" w:rsidDel="00000000" w:rsidP="00000000" w:rsidRDefault="00000000" w:rsidRPr="00000000" w14:paraId="0000002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Actividades: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line="360" w:lineRule="auto"/>
        <w:ind w:left="72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Crear un repositorio en línea (Github)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line="360" w:lineRule="auto"/>
        <w:ind w:left="72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Implementar búsquedas avanzadas en Google </w:t>
      </w:r>
    </w:p>
    <w:p w:rsidR="00000000" w:rsidDel="00000000" w:rsidP="00000000" w:rsidRDefault="00000000" w:rsidRPr="00000000" w14:paraId="00000025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left="0" w:firstLine="0"/>
        <w:jc w:val="center"/>
        <w:rPr>
          <w:b w:val="1"/>
          <w:color w:val="ff9900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ab/>
        <w:t xml:space="preserve">¿Qué es un controlador de versiones? </w:t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Un controlador de versiones es un sistema el cual lleva a cabo el registro de los cambios sobre uno o más archivos en donde no importa el tipo de archivo que se busque guardar a lo largo del tiempo. Estos sistemas permiten regresar a versiones específicas de nuestros archivos, revertir y comparar cambios, revisar quién hizo ciertas modificaciones, así como proteger nuestros archivos de errores humanos o de consecuencias no previstas o no deseadas, es decir, son una herramienta de gran ayuda para el desarrollo de actividades tanto académicas, personales, empresariales y profesionales debido a sus cualidades y las ventajas que dan. </w:t>
      </w:r>
    </w:p>
    <w:p w:rsidR="00000000" w:rsidDel="00000000" w:rsidP="00000000" w:rsidRDefault="00000000" w:rsidRPr="00000000" w14:paraId="00000028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ind w:left="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Tipos de Controladores de Versiones: 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line="360" w:lineRule="auto"/>
        <w:ind w:left="720" w:hanging="360"/>
        <w:jc w:val="both"/>
        <w:rPr>
          <w:b w:val="1"/>
          <w:sz w:val="32"/>
          <w:szCs w:val="32"/>
          <w:u w:val="non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Controlador Local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line="360" w:lineRule="auto"/>
        <w:ind w:left="720" w:hanging="360"/>
        <w:jc w:val="both"/>
        <w:rPr>
          <w:b w:val="1"/>
          <w:sz w:val="32"/>
          <w:szCs w:val="32"/>
          <w:u w:val="non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Controlador Centralizado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line="360" w:lineRule="auto"/>
        <w:ind w:left="720" w:hanging="360"/>
        <w:jc w:val="both"/>
        <w:rPr>
          <w:b w:val="1"/>
          <w:sz w:val="32"/>
          <w:szCs w:val="32"/>
          <w:u w:val="non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Controlador Distribuido</w:t>
      </w:r>
    </w:p>
    <w:p w:rsidR="00000000" w:rsidDel="00000000" w:rsidP="00000000" w:rsidRDefault="00000000" w:rsidRPr="00000000" w14:paraId="0000002D">
      <w:pPr>
        <w:spacing w:line="360" w:lineRule="auto"/>
        <w:ind w:left="72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Controlador Local:</w:t>
      </w:r>
    </w:p>
    <w:p w:rsidR="00000000" w:rsidDel="00000000" w:rsidP="00000000" w:rsidRDefault="00000000" w:rsidRPr="00000000" w14:paraId="0000002E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Se refiere al controlador de versiones donde  se lleva a cabo el almacenamiento de información en un sistema cerrado y con colaboradores específicos, es decir, el sistema en donde se almacena la información ya sea un servidor de red LAN o cualquier dispositivo con uso de área local.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left="72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752975" cy="25431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72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Controlador Distribuido: </w:t>
      </w:r>
    </w:p>
    <w:p w:rsidR="00000000" w:rsidDel="00000000" w:rsidP="00000000" w:rsidRDefault="00000000" w:rsidRPr="00000000" w14:paraId="00000031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este controlador, los usuarios tienen una copia exacta del proyecto, así como todo el registro de las versiones, de esta manera si el servidor remoto falla o se corrompe, los usuarios pueden restablecer el servidor con sus propias copias de seguridad. </w:t>
      </w:r>
    </w:p>
    <w:p w:rsidR="00000000" w:rsidDel="00000000" w:rsidP="00000000" w:rsidRDefault="00000000" w:rsidRPr="00000000" w14:paraId="00000032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43125" cy="214312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72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72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Controlador Centralizado:</w:t>
      </w:r>
    </w:p>
    <w:p w:rsidR="00000000" w:rsidDel="00000000" w:rsidP="00000000" w:rsidRDefault="00000000" w:rsidRPr="00000000" w14:paraId="00000036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Estos sistemas están pensados para poder trabajar con colaboradores, por lo que un servidor central lleva el control de las versiones y cada usuario descarga los archivos desde ese servidor y sube sus cambios al mismo. </w:t>
      </w:r>
    </w:p>
    <w:p w:rsidR="00000000" w:rsidDel="00000000" w:rsidP="00000000" w:rsidRDefault="00000000" w:rsidRPr="00000000" w14:paraId="00000037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43125" cy="214312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left="720" w:firstLine="0"/>
        <w:jc w:val="center"/>
        <w:rPr>
          <w:b w:val="1"/>
          <w:color w:val="ff00ff"/>
          <w:sz w:val="36"/>
          <w:szCs w:val="36"/>
        </w:rPr>
      </w:pPr>
      <w:r w:rsidDel="00000000" w:rsidR="00000000" w:rsidRPr="00000000">
        <w:rPr>
          <w:b w:val="1"/>
          <w:color w:val="ff00ff"/>
          <w:sz w:val="36"/>
          <w:szCs w:val="36"/>
          <w:rtl w:val="0"/>
        </w:rPr>
        <w:t xml:space="preserve">Google Forms</w:t>
      </w:r>
    </w:p>
    <w:p w:rsidR="00000000" w:rsidDel="00000000" w:rsidP="00000000" w:rsidRDefault="00000000" w:rsidRPr="00000000" w14:paraId="0000003C">
      <w:pPr>
        <w:spacing w:line="360" w:lineRule="auto"/>
        <w:ind w:left="720" w:firstLine="0"/>
        <w:jc w:val="center"/>
        <w:rPr>
          <w:b w:val="1"/>
          <w:color w:val="ff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97338" cy="2936482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11819" l="17466" r="15614" t="23431"/>
                    <a:stretch>
                      <a:fillRect/>
                    </a:stretch>
                  </pic:blipFill>
                  <pic:spPr>
                    <a:xfrm>
                      <a:off x="0" y="0"/>
                      <a:ext cx="5397338" cy="2936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ind w:left="0" w:firstLine="0"/>
        <w:jc w:val="center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Comparación de Servicios en la Nube</w:t>
      </w:r>
    </w:p>
    <w:p w:rsidR="00000000" w:rsidDel="00000000" w:rsidP="00000000" w:rsidRDefault="00000000" w:rsidRPr="00000000" w14:paraId="00000041">
      <w:pPr>
        <w:spacing w:line="360" w:lineRule="auto"/>
        <w:ind w:left="0" w:firstLine="0"/>
        <w:jc w:val="center"/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Drive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Gratuito (15 GB)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Disponible para Windows, Android y 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Es más intuitivo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OneDrive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Gratuito (7GB)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Android, Windows y 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El sistema y la sincronización requiere más pasos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Dropbox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Gratuito (2 + 16 GB)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Android, IOS y windows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Menos intuitivo</w:t>
            </w:r>
          </w:p>
        </w:tc>
      </w:tr>
    </w:tbl>
    <w:p w:rsidR="00000000" w:rsidDel="00000000" w:rsidP="00000000" w:rsidRDefault="00000000" w:rsidRPr="00000000" w14:paraId="0000004E">
      <w:pPr>
        <w:spacing w:line="360" w:lineRule="auto"/>
        <w:ind w:left="0" w:firstLine="0"/>
        <w:jc w:val="center"/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Para mi perspectiva, Drive es mucho más intuitivo y al estar ligando con los servicios de Google, para mi es la mejor opción a elegir. </w:t>
      </w:r>
    </w:p>
    <w:p w:rsidR="00000000" w:rsidDel="00000000" w:rsidP="00000000" w:rsidRDefault="00000000" w:rsidRPr="00000000" w14:paraId="00000050">
      <w:pPr>
        <w:spacing w:line="360" w:lineRule="auto"/>
        <w:ind w:left="0" w:firstLine="72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0" w:firstLine="720"/>
        <w:jc w:val="center"/>
        <w:rPr>
          <w:b w:val="1"/>
          <w:color w:val="ff9900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Búsquedas Avanzadas de Google: </w:t>
      </w:r>
    </w:p>
    <w:p w:rsidR="00000000" w:rsidDel="00000000" w:rsidP="00000000" w:rsidRDefault="00000000" w:rsidRPr="00000000" w14:paraId="00000052">
      <w:pPr>
        <w:spacing w:line="360" w:lineRule="auto"/>
        <w:ind w:left="0" w:firstLine="720"/>
        <w:jc w:val="center"/>
        <w:rPr>
          <w:color w:val="9900ff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Búsqueda por </w:t>
      </w:r>
      <w:r w:rsidDel="00000000" w:rsidR="00000000" w:rsidRPr="00000000">
        <w:rPr>
          <w:color w:val="9900ff"/>
          <w:sz w:val="32"/>
          <w:szCs w:val="32"/>
          <w:rtl w:val="0"/>
        </w:rPr>
        <w:t xml:space="preserve">OR -</w:t>
      </w:r>
    </w:p>
    <w:p w:rsidR="00000000" w:rsidDel="00000000" w:rsidP="00000000" w:rsidRDefault="00000000" w:rsidRPr="00000000" w14:paraId="00000053">
      <w:pPr>
        <w:spacing w:line="360" w:lineRule="auto"/>
        <w:ind w:left="0" w:firstLine="720"/>
        <w:jc w:val="center"/>
        <w:rPr>
          <w:color w:val="9900ff"/>
          <w:sz w:val="36"/>
          <w:szCs w:val="36"/>
        </w:rPr>
      </w:pPr>
      <w:r w:rsidDel="00000000" w:rsidR="00000000" w:rsidRPr="00000000">
        <w:rPr>
          <w:color w:val="9900ff"/>
          <w:sz w:val="36"/>
          <w:szCs w:val="36"/>
        </w:rPr>
        <w:drawing>
          <wp:inline distB="114300" distT="114300" distL="114300" distR="114300">
            <wp:extent cx="5572125" cy="2505428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8247" l="830" r="1993" t="1417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505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Para esta búsqueda, se utilizan los comandos </w:t>
      </w:r>
      <w:r w:rsidDel="00000000" w:rsidR="00000000" w:rsidRPr="00000000">
        <w:rPr>
          <w:b w:val="1"/>
          <w:color w:val="9900ff"/>
          <w:sz w:val="24"/>
          <w:szCs w:val="24"/>
          <w:rtl w:val="0"/>
        </w:rPr>
        <w:t xml:space="preserve">OR</w:t>
      </w:r>
      <w:r w:rsidDel="00000000" w:rsidR="00000000" w:rsidRPr="00000000">
        <w:rPr>
          <w:b w:val="1"/>
          <w:sz w:val="24"/>
          <w:szCs w:val="24"/>
          <w:rtl w:val="0"/>
        </w:rPr>
        <w:t xml:space="preserve"> y </w:t>
      </w:r>
      <w:r w:rsidDel="00000000" w:rsidR="00000000" w:rsidRPr="00000000">
        <w:rPr>
          <w:b w:val="1"/>
          <w:color w:val="9900ff"/>
          <w:sz w:val="24"/>
          <w:szCs w:val="24"/>
          <w:rtl w:val="0"/>
        </w:rPr>
        <w:t xml:space="preserve">- </w:t>
      </w:r>
      <w:r w:rsidDel="00000000" w:rsidR="00000000" w:rsidRPr="00000000">
        <w:rPr>
          <w:b w:val="1"/>
          <w:sz w:val="24"/>
          <w:szCs w:val="24"/>
          <w:rtl w:val="0"/>
        </w:rPr>
        <w:t xml:space="preserve">para descartar la búsqueda y hacerla más específica. </w:t>
      </w:r>
    </w:p>
    <w:p w:rsidR="00000000" w:rsidDel="00000000" w:rsidP="00000000" w:rsidRDefault="00000000" w:rsidRPr="00000000" w14:paraId="00000055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ind w:left="0" w:firstLine="720"/>
        <w:jc w:val="center"/>
        <w:rPr>
          <w:b w:val="1"/>
          <w:color w:val="9900ff"/>
          <w:sz w:val="36"/>
          <w:szCs w:val="36"/>
        </w:rPr>
      </w:pPr>
      <w:r w:rsidDel="00000000" w:rsidR="00000000" w:rsidRPr="00000000">
        <w:rPr>
          <w:b w:val="1"/>
          <w:color w:val="ff9900"/>
          <w:sz w:val="36"/>
          <w:szCs w:val="36"/>
          <w:rtl w:val="0"/>
        </w:rPr>
        <w:t xml:space="preserve">Búsqueda por comando</w:t>
      </w:r>
      <w:r w:rsidDel="00000000" w:rsidR="00000000" w:rsidRPr="00000000">
        <w:rPr>
          <w:b w:val="1"/>
          <w:color w:val="9900ff"/>
          <w:sz w:val="36"/>
          <w:szCs w:val="36"/>
          <w:rtl w:val="0"/>
        </w:rPr>
        <w:t xml:space="preserve"> “”</w:t>
      </w:r>
    </w:p>
    <w:p w:rsidR="00000000" w:rsidDel="00000000" w:rsidP="00000000" w:rsidRDefault="00000000" w:rsidRPr="00000000" w14:paraId="0000005A">
      <w:pPr>
        <w:spacing w:line="360" w:lineRule="auto"/>
        <w:ind w:left="0" w:firstLine="720"/>
        <w:jc w:val="center"/>
        <w:rPr>
          <w:b w:val="1"/>
          <w:color w:val="9900ff"/>
          <w:sz w:val="36"/>
          <w:szCs w:val="36"/>
        </w:rPr>
      </w:pPr>
      <w:r w:rsidDel="00000000" w:rsidR="00000000" w:rsidRPr="00000000">
        <w:rPr>
          <w:b w:val="1"/>
          <w:color w:val="9900ff"/>
          <w:sz w:val="36"/>
          <w:szCs w:val="36"/>
        </w:rPr>
        <w:drawing>
          <wp:inline distB="114300" distT="114300" distL="114300" distR="114300">
            <wp:extent cx="5629275" cy="261937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5014" l="0" r="1827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Las comillas dobles </w:t>
      </w:r>
      <w:r w:rsidDel="00000000" w:rsidR="00000000" w:rsidRPr="00000000">
        <w:rPr>
          <w:b w:val="1"/>
          <w:color w:val="9900ff"/>
          <w:sz w:val="24"/>
          <w:szCs w:val="24"/>
          <w:rtl w:val="0"/>
        </w:rPr>
        <w:t xml:space="preserve">("")</w:t>
      </w:r>
      <w:r w:rsidDel="00000000" w:rsidR="00000000" w:rsidRPr="00000000">
        <w:rPr>
          <w:b w:val="1"/>
          <w:sz w:val="24"/>
          <w:szCs w:val="24"/>
          <w:rtl w:val="0"/>
        </w:rPr>
        <w:t xml:space="preserve"> al inicio y al final de la búsqueda indican que sólo se deben buscar páginas que contengan exactamente dichas palabras. </w:t>
      </w:r>
    </w:p>
    <w:p w:rsidR="00000000" w:rsidDel="00000000" w:rsidP="00000000" w:rsidRDefault="00000000" w:rsidRPr="00000000" w14:paraId="0000005C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0" w:firstLine="720"/>
        <w:jc w:val="center"/>
        <w:rPr>
          <w:b w:val="1"/>
          <w:color w:val="9900ff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Búsqueda por comando  </w:t>
      </w:r>
      <w:r w:rsidDel="00000000" w:rsidR="00000000" w:rsidRPr="00000000">
        <w:rPr>
          <w:b w:val="1"/>
          <w:color w:val="9900ff"/>
          <w:sz w:val="32"/>
          <w:szCs w:val="32"/>
          <w:rtl w:val="0"/>
        </w:rPr>
        <w:t xml:space="preserve">+</w:t>
      </w:r>
    </w:p>
    <w:p w:rsidR="00000000" w:rsidDel="00000000" w:rsidP="00000000" w:rsidRDefault="00000000" w:rsidRPr="00000000" w14:paraId="0000005E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435777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9529" l="0" r="0" t="149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5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El símbolo</w:t>
      </w:r>
      <w:r w:rsidDel="00000000" w:rsidR="00000000" w:rsidRPr="00000000">
        <w:rPr>
          <w:b w:val="1"/>
          <w:color w:val="9900ff"/>
          <w:sz w:val="24"/>
          <w:szCs w:val="24"/>
          <w:rtl w:val="0"/>
        </w:rPr>
        <w:t xml:space="preserve"> +</w:t>
      </w:r>
      <w:r w:rsidDel="00000000" w:rsidR="00000000" w:rsidRPr="00000000">
        <w:rPr>
          <w:b w:val="1"/>
          <w:sz w:val="24"/>
          <w:szCs w:val="24"/>
          <w:rtl w:val="0"/>
        </w:rPr>
        <w:t xml:space="preserve"> sirve para buscar palabras en páginas que contengan únicamente dicha oración después del símbolo + </w:t>
      </w:r>
    </w:p>
    <w:p w:rsidR="00000000" w:rsidDel="00000000" w:rsidP="00000000" w:rsidRDefault="00000000" w:rsidRPr="00000000" w14:paraId="00000060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left="0" w:firstLine="0"/>
        <w:jc w:val="center"/>
        <w:rPr>
          <w:b w:val="1"/>
          <w:color w:val="ff9900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Comando </w:t>
      </w:r>
      <w:r w:rsidDel="00000000" w:rsidR="00000000" w:rsidRPr="00000000">
        <w:rPr>
          <w:b w:val="1"/>
          <w:color w:val="9900ff"/>
          <w:sz w:val="32"/>
          <w:szCs w:val="32"/>
          <w:rtl w:val="0"/>
        </w:rPr>
        <w:t xml:space="preserve">define:</w:t>
      </w: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68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91175" cy="248602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8259" l="0" r="2491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El comando </w:t>
      </w:r>
      <w:r w:rsidDel="00000000" w:rsidR="00000000" w:rsidRPr="00000000">
        <w:rPr>
          <w:b w:val="1"/>
          <w:color w:val="9900ff"/>
          <w:sz w:val="24"/>
          <w:szCs w:val="24"/>
          <w:rtl w:val="0"/>
        </w:rPr>
        <w:t xml:space="preserve">define:</w:t>
      </w:r>
      <w:r w:rsidDel="00000000" w:rsidR="00000000" w:rsidRPr="00000000">
        <w:rPr>
          <w:b w:val="1"/>
          <w:sz w:val="24"/>
          <w:szCs w:val="24"/>
          <w:rtl w:val="0"/>
        </w:rPr>
        <w:t xml:space="preserve"> se utiliza para buscar únicamente la definición de la palabra enunciada.</w:t>
      </w:r>
    </w:p>
    <w:p w:rsidR="00000000" w:rsidDel="00000000" w:rsidP="00000000" w:rsidRDefault="00000000" w:rsidRPr="00000000" w14:paraId="0000006A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left="0" w:firstLine="720"/>
        <w:jc w:val="center"/>
        <w:rPr>
          <w:b w:val="1"/>
          <w:color w:val="9900ff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Búsqueda comandos</w:t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9900ff"/>
          <w:sz w:val="32"/>
          <w:szCs w:val="32"/>
          <w:rtl w:val="0"/>
        </w:rPr>
        <w:t xml:space="preserve">(site:, ..)</w:t>
      </w:r>
    </w:p>
    <w:p w:rsidR="00000000" w:rsidDel="00000000" w:rsidP="00000000" w:rsidRDefault="00000000" w:rsidRPr="00000000" w14:paraId="0000006C">
      <w:pPr>
        <w:spacing w:line="360" w:lineRule="auto"/>
        <w:ind w:left="0" w:firstLine="720"/>
        <w:jc w:val="center"/>
        <w:rPr>
          <w:b w:val="1"/>
          <w:color w:val="9900ff"/>
          <w:sz w:val="24"/>
          <w:szCs w:val="24"/>
        </w:rPr>
      </w:pPr>
      <w:r w:rsidDel="00000000" w:rsidR="00000000" w:rsidRPr="00000000">
        <w:rPr>
          <w:b w:val="1"/>
          <w:color w:val="9900ff"/>
          <w:sz w:val="24"/>
          <w:szCs w:val="24"/>
        </w:rPr>
        <w:drawing>
          <wp:inline distB="114300" distT="114300" distL="114300" distR="114300">
            <wp:extent cx="5734050" cy="2219511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17102" l="0" r="0" t="14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19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Este comando se utiliza para buscar en una página específica sobre un tema en específico y que abarca sobre unos años en específico.</w:t>
      </w:r>
    </w:p>
    <w:p w:rsidR="00000000" w:rsidDel="00000000" w:rsidP="00000000" w:rsidRDefault="00000000" w:rsidRPr="00000000" w14:paraId="0000006E">
      <w:pPr>
        <w:spacing w:line="360" w:lineRule="auto"/>
        <w:ind w:left="0" w:firstLine="720"/>
        <w:jc w:val="center"/>
        <w:rPr>
          <w:b w:val="1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ind w:left="0" w:firstLine="720"/>
        <w:jc w:val="center"/>
        <w:rPr>
          <w:b w:val="1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ind w:left="0" w:firstLine="720"/>
        <w:jc w:val="center"/>
        <w:rPr>
          <w:b w:val="1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ind w:left="0" w:firstLine="720"/>
        <w:jc w:val="center"/>
        <w:rPr>
          <w:b w:val="1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ind w:left="0" w:firstLine="0"/>
        <w:jc w:val="left"/>
        <w:rPr>
          <w:b w:val="1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ind w:left="0" w:firstLine="720"/>
        <w:jc w:val="center"/>
        <w:rPr>
          <w:b w:val="1"/>
          <w:color w:val="9900ff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Búsqueda por </w:t>
      </w:r>
      <w:r w:rsidDel="00000000" w:rsidR="00000000" w:rsidRPr="00000000">
        <w:rPr>
          <w:b w:val="1"/>
          <w:color w:val="9900ff"/>
          <w:sz w:val="32"/>
          <w:szCs w:val="32"/>
          <w:rtl w:val="0"/>
        </w:rPr>
        <w:t xml:space="preserve">intitle, intext, filetype</w:t>
      </w:r>
    </w:p>
    <w:p w:rsidR="00000000" w:rsidDel="00000000" w:rsidP="00000000" w:rsidRDefault="00000000" w:rsidRPr="00000000" w14:paraId="00000074">
      <w:pPr>
        <w:spacing w:line="360" w:lineRule="auto"/>
        <w:ind w:left="0" w:firstLine="720"/>
        <w:jc w:val="center"/>
        <w:rPr>
          <w:color w:val="9900ff"/>
          <w:sz w:val="24"/>
          <w:szCs w:val="24"/>
        </w:rPr>
      </w:pPr>
      <w:r w:rsidDel="00000000" w:rsidR="00000000" w:rsidRPr="00000000">
        <w:rPr>
          <w:color w:val="9900ff"/>
          <w:sz w:val="24"/>
          <w:szCs w:val="24"/>
        </w:rPr>
        <w:drawing>
          <wp:inline distB="114300" distT="114300" distL="114300" distR="114300">
            <wp:extent cx="5657850" cy="268605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5604" l="0" r="1328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Este tipo de búsqueda se realiza cuando se busca especificar el tipo de archivo a utilizar y el título buscado </w:t>
      </w:r>
    </w:p>
    <w:p w:rsidR="00000000" w:rsidDel="00000000" w:rsidP="00000000" w:rsidRDefault="00000000" w:rsidRPr="00000000" w14:paraId="00000076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left="0" w:firstLine="720"/>
        <w:jc w:val="center"/>
        <w:rPr>
          <w:b w:val="1"/>
          <w:color w:val="ff9900"/>
          <w:sz w:val="36"/>
          <w:szCs w:val="36"/>
        </w:rPr>
      </w:pPr>
      <w:r w:rsidDel="00000000" w:rsidR="00000000" w:rsidRPr="00000000">
        <w:rPr>
          <w:b w:val="1"/>
          <w:color w:val="ff9900"/>
          <w:sz w:val="36"/>
          <w:szCs w:val="36"/>
          <w:rtl w:val="0"/>
        </w:rPr>
        <w:t xml:space="preserve">Calculadora:</w:t>
      </w:r>
    </w:p>
    <w:p w:rsidR="00000000" w:rsidDel="00000000" w:rsidP="00000000" w:rsidRDefault="00000000" w:rsidRPr="00000000" w14:paraId="00000078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Google posee múltiples funciones además de las búsquedas, un ejemplo claro de esto son las operaciones que se pueden realizar con la calculadora de google. </w:t>
      </w:r>
    </w:p>
    <w:p w:rsidR="00000000" w:rsidDel="00000000" w:rsidP="00000000" w:rsidRDefault="00000000" w:rsidRPr="00000000" w14:paraId="00000079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38800" cy="2737222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4534" l="0" r="1661" t="1079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37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Como podemos observar, para este caso se realizó la operación 1989 tang(45) obteniendo como resultado 3221.7328…</w:t>
      </w:r>
    </w:p>
    <w:p w:rsidR="00000000" w:rsidDel="00000000" w:rsidP="00000000" w:rsidRDefault="00000000" w:rsidRPr="00000000" w14:paraId="0000007C">
      <w:pPr>
        <w:spacing w:line="360" w:lineRule="auto"/>
        <w:ind w:left="0" w:firstLine="720"/>
        <w:jc w:val="center"/>
        <w:rPr>
          <w:b w:val="1"/>
          <w:color w:val="ff9900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Calculadora de conversión de unidades:</w:t>
      </w:r>
    </w:p>
    <w:p w:rsidR="00000000" w:rsidDel="00000000" w:rsidP="00000000" w:rsidRDefault="00000000" w:rsidRPr="00000000" w14:paraId="0000007D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34025" cy="265747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5899" l="0" r="3488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Google también nos sirve para la conversión de unidades, haciéndola una herramienta muy útil para la vida diaria, en este caso, se hizo la conversión en donde 1000 GB equivalen a un Terabyte. </w:t>
      </w:r>
    </w:p>
    <w:p w:rsidR="00000000" w:rsidDel="00000000" w:rsidP="00000000" w:rsidRDefault="00000000" w:rsidRPr="00000000" w14:paraId="0000007F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left="0" w:firstLine="720"/>
        <w:jc w:val="center"/>
        <w:rPr>
          <w:b w:val="1"/>
          <w:color w:val="ff9900"/>
          <w:sz w:val="36"/>
          <w:szCs w:val="36"/>
        </w:rPr>
      </w:pPr>
      <w:r w:rsidDel="00000000" w:rsidR="00000000" w:rsidRPr="00000000">
        <w:rPr>
          <w:b w:val="1"/>
          <w:color w:val="ff9900"/>
          <w:sz w:val="36"/>
          <w:szCs w:val="36"/>
          <w:rtl w:val="0"/>
        </w:rPr>
        <w:t xml:space="preserve">Graficador 2D</w:t>
      </w:r>
    </w:p>
    <w:p w:rsidR="00000000" w:rsidDel="00000000" w:rsidP="00000000" w:rsidRDefault="00000000" w:rsidRPr="00000000" w14:paraId="00000081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05450" cy="2671018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6356" l="1661" r="2325" t="1103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671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Google también es útil para graficar funciones en cuanto tenga una fórmula general o ecuación correctamente representada en 2D.</w:t>
      </w:r>
    </w:p>
    <w:p w:rsidR="00000000" w:rsidDel="00000000" w:rsidP="00000000" w:rsidRDefault="00000000" w:rsidRPr="00000000" w14:paraId="00000083">
      <w:pPr>
        <w:spacing w:line="360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0" w:firstLine="720"/>
        <w:jc w:val="center"/>
        <w:rPr>
          <w:b w:val="1"/>
          <w:color w:val="ff9900"/>
          <w:sz w:val="36"/>
          <w:szCs w:val="36"/>
        </w:rPr>
      </w:pPr>
      <w:r w:rsidDel="00000000" w:rsidR="00000000" w:rsidRPr="00000000">
        <w:rPr>
          <w:b w:val="1"/>
          <w:color w:val="ff9900"/>
          <w:sz w:val="36"/>
          <w:szCs w:val="36"/>
          <w:rtl w:val="0"/>
        </w:rPr>
        <w:t xml:space="preserve">Gráficas 3D</w:t>
      </w:r>
    </w:p>
    <w:p w:rsidR="00000000" w:rsidDel="00000000" w:rsidP="00000000" w:rsidRDefault="00000000" w:rsidRPr="00000000" w14:paraId="00000087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25838" cy="25908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8259" l="0" r="15838" t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4825838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0"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14975" cy="2608064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7434" l="1827" r="1993" t="1174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608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Google también nos es útil para graficar y representar figuras en 3 dimensiones y sus respectivas ecuaciones. Un ejemplo de esto es el poder graficar figuras en  3D como las señaladas a continuación y, en el caso de ingenierías, es muy útil para la graficación de modelos y diseños, pues es una herramienta que nos ayuda a expresar de diversas formas las ecuaciones matemáticas y traerlas a la realidad simulandolas. </w:t>
      </w:r>
    </w:p>
    <w:p w:rsidR="00000000" w:rsidDel="00000000" w:rsidP="00000000" w:rsidRDefault="00000000" w:rsidRPr="00000000" w14:paraId="0000008B">
      <w:pPr>
        <w:spacing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0" w:firstLine="0"/>
        <w:jc w:val="center"/>
        <w:rPr>
          <w:b w:val="1"/>
          <w:color w:val="ff9900"/>
          <w:sz w:val="36"/>
          <w:szCs w:val="36"/>
        </w:rPr>
      </w:pPr>
      <w:r w:rsidDel="00000000" w:rsidR="00000000" w:rsidRPr="00000000">
        <w:rPr>
          <w:b w:val="1"/>
          <w:color w:val="ff9900"/>
          <w:sz w:val="36"/>
          <w:szCs w:val="36"/>
          <w:rtl w:val="0"/>
        </w:rPr>
        <w:t xml:space="preserve">Google Académico</w:t>
      </w:r>
    </w:p>
    <w:p w:rsidR="00000000" w:rsidDel="00000000" w:rsidP="00000000" w:rsidRDefault="00000000" w:rsidRPr="00000000" w14:paraId="00000090">
      <w:pPr>
        <w:spacing w:line="360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52412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10619" l="-1495" r="1495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Google académico nos es muy útil para buscar páginas enfocadas a estudiantes pues ya tiene dicha información validada por el mismo google, por lo que es información confiable. </w:t>
      </w:r>
    </w:p>
    <w:p w:rsidR="00000000" w:rsidDel="00000000" w:rsidP="00000000" w:rsidRDefault="00000000" w:rsidRPr="00000000" w14:paraId="00000092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0" w:firstLine="0"/>
        <w:jc w:val="center"/>
        <w:rPr>
          <w:b w:val="1"/>
          <w:color w:val="ff9900"/>
          <w:sz w:val="36"/>
          <w:szCs w:val="36"/>
        </w:rPr>
      </w:pPr>
      <w:r w:rsidDel="00000000" w:rsidR="00000000" w:rsidRPr="00000000">
        <w:rPr>
          <w:b w:val="1"/>
          <w:color w:val="ff9900"/>
          <w:sz w:val="36"/>
          <w:szCs w:val="36"/>
          <w:rtl w:val="0"/>
        </w:rPr>
        <w:t xml:space="preserve">Google Imagenes </w:t>
      </w:r>
    </w:p>
    <w:p w:rsidR="00000000" w:rsidDel="00000000" w:rsidP="00000000" w:rsidRDefault="00000000" w:rsidRPr="00000000" w14:paraId="00000094">
      <w:pPr>
        <w:spacing w:line="360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644304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6906" l="0" r="0" t="110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4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Google también nos es útil para buscar imágenes en caso de no conocer bien el nombre de un objeto, animal, cosa, etc y es útil para conocer dicho objeto, principalmente se basa en algoritmos para determinar el color, la forma y esto lo hace gracias a su base de datos. </w:t>
      </w:r>
    </w:p>
    <w:p w:rsidR="00000000" w:rsidDel="00000000" w:rsidP="00000000" w:rsidRDefault="00000000" w:rsidRPr="00000000" w14:paraId="00000096">
      <w:pPr>
        <w:spacing w:line="360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0" w:firstLine="0"/>
        <w:jc w:val="center"/>
        <w:rPr>
          <w:b w:val="1"/>
          <w:color w:val="ff9900"/>
          <w:sz w:val="36"/>
          <w:szCs w:val="36"/>
        </w:rPr>
      </w:pPr>
      <w:r w:rsidDel="00000000" w:rsidR="00000000" w:rsidRPr="00000000">
        <w:rPr>
          <w:b w:val="1"/>
          <w:color w:val="ff9900"/>
          <w:sz w:val="36"/>
          <w:szCs w:val="36"/>
          <w:rtl w:val="0"/>
        </w:rPr>
        <w:t xml:space="preserve">OneNote: Notas en la Nube</w:t>
      </w:r>
    </w:p>
    <w:p w:rsidR="00000000" w:rsidDel="00000000" w:rsidP="00000000" w:rsidRDefault="00000000" w:rsidRPr="00000000" w14:paraId="00000099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OneNote es muy útil debido a que consiste en un bloc de notas en donde podemos escribir, dibujar, editar, quitar, poner, tal como un cuaderno en la vida real pero hecho en forma digital y esto es excelente debido a su funcionalidad, además cada nota que se guarda, se almacena en la nube, haciéndola inmune a pérdidas que sufren las notas físicas o temporales. </w:t>
      </w:r>
    </w:p>
    <w:p w:rsidR="00000000" w:rsidDel="00000000" w:rsidP="00000000" w:rsidRDefault="00000000" w:rsidRPr="00000000" w14:paraId="0000009A">
      <w:pPr>
        <w:spacing w:line="360" w:lineRule="auto"/>
        <w:ind w:left="0"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00788" cy="3192524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7709" l="-971" r="10631" t="10741"/>
                    <a:stretch>
                      <a:fillRect/>
                    </a:stretch>
                  </pic:blipFill>
                  <pic:spPr>
                    <a:xfrm>
                      <a:off x="0" y="0"/>
                      <a:ext cx="6300788" cy="3192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0" w:firstLine="0"/>
        <w:jc w:val="center"/>
        <w:rPr>
          <w:b w:val="1"/>
          <w:color w:val="ff9900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Conclusiones:</w:t>
      </w:r>
    </w:p>
    <w:p w:rsidR="00000000" w:rsidDel="00000000" w:rsidP="00000000" w:rsidRDefault="00000000" w:rsidRPr="00000000" w14:paraId="0000009E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Como conclusiones podemos destacar y repasar los siguientes puntos,  Google es una herramienta muy útil siempre y cuando se le sepa dar el suo apropiado conociendo sus virtudes y explotarlas al máximo. En ingeniería específicamente, nos es de gran ayuda al facilitarnos mucho las búsquedas, la conceptualización de diferentes ámbitos, e incluso poder graficar, modelar, buscar cosas de inter´res que quizá de otra forma nos es más complicado hacerlo, entre otras cosas, quisiera mencionar que existen múltiples sistemas de búsqueda y exploradores, pero al momento de realizar esta practica me doy cuenta el porque Google es, entre mucho, de los exploradores de información más versátiles y preferidos por la gente en su mayoría, aunque claro, tiene sus inconvenientes como el uso de excesivo de datos y de RAM, se demuestra que sus virtudes compensan dichos defectos. Por el lado de que sentido tiene el analizar las aplicaciones que ofrecen servicios en la nube y repertorios, es evidente las ventajas que podemos destacar de cada aplicación y el uso que se les puede llegar a dar realmente tanto en proyectos profesionales, empresariales, académicos y personales, donde sin duda alguna, representan y son una gran herramienta que ha venido a cambiar la vida de muchos. </w:t>
      </w:r>
    </w:p>
    <w:p w:rsidR="00000000" w:rsidDel="00000000" w:rsidP="00000000" w:rsidRDefault="00000000" w:rsidRPr="00000000" w14:paraId="0000009F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Referencias: 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spacing w:before="240" w:line="48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Laboratorio Salas A y B. (s/f). Unam.mx. Recuperado el 30 de agosto de 2023, de https://lcp02.fi-b.unam.mx/</w:t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spacing w:line="360" w:lineRule="auto"/>
        <w:ind w:left="720" w:hanging="36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spacing w:line="36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highlight w:val="white"/>
          <w:rtl w:val="0"/>
        </w:rPr>
        <w:t xml:space="preserve">C</w:t>
      </w:r>
      <w:r w:rsidDel="00000000" w:rsidR="00000000" w:rsidRPr="00000000">
        <w:rPr>
          <w:b w:val="1"/>
          <w:i w:val="1"/>
          <w:sz w:val="24"/>
          <w:szCs w:val="24"/>
          <w:highlight w:val="white"/>
          <w:rtl w:val="0"/>
        </w:rPr>
        <w:t xml:space="preserve">omo añadir gráficos a google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Recuperado el 30 de agosto de 2023, de https://acortar.link/d1NlPg</w:t>
      </w:r>
    </w:p>
    <w:p w:rsidR="00000000" w:rsidDel="00000000" w:rsidP="00000000" w:rsidRDefault="00000000" w:rsidRPr="00000000" w14:paraId="000000A4">
      <w:pPr>
        <w:spacing w:line="360" w:lineRule="auto"/>
        <w:ind w:left="720" w:firstLine="0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left="720" w:firstLine="0"/>
        <w:jc w:val="center"/>
        <w:rPr>
          <w:b w:val="1"/>
          <w:color w:val="ff9900"/>
          <w:sz w:val="36"/>
          <w:szCs w:val="36"/>
          <w:highlight w:val="white"/>
        </w:rPr>
      </w:pPr>
      <w:r w:rsidDel="00000000" w:rsidR="00000000" w:rsidRPr="00000000">
        <w:rPr>
          <w:b w:val="1"/>
          <w:color w:val="ff9900"/>
          <w:sz w:val="36"/>
          <w:szCs w:val="36"/>
          <w:highlight w:val="white"/>
          <w:rtl w:val="0"/>
        </w:rPr>
        <w:t xml:space="preserve">LINK GitHub </w:t>
      </w:r>
    </w:p>
    <w:p w:rsidR="00000000" w:rsidDel="00000000" w:rsidP="00000000" w:rsidRDefault="00000000" w:rsidRPr="00000000" w14:paraId="000000A6">
      <w:pPr>
        <w:spacing w:line="360" w:lineRule="auto"/>
        <w:ind w:left="720" w:firstLine="0"/>
        <w:jc w:val="center"/>
        <w:rPr>
          <w:b w:val="1"/>
          <w:color w:val="ff9900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11" Type="http://schemas.openxmlformats.org/officeDocument/2006/relationships/image" Target="media/image14.png"/><Relationship Id="rId22" Type="http://schemas.openxmlformats.org/officeDocument/2006/relationships/image" Target="media/image10.png"/><Relationship Id="rId10" Type="http://schemas.openxmlformats.org/officeDocument/2006/relationships/image" Target="media/image4.png"/><Relationship Id="rId21" Type="http://schemas.openxmlformats.org/officeDocument/2006/relationships/image" Target="media/image3.png"/><Relationship Id="rId13" Type="http://schemas.openxmlformats.org/officeDocument/2006/relationships/image" Target="media/image11.png"/><Relationship Id="rId24" Type="http://schemas.openxmlformats.org/officeDocument/2006/relationships/image" Target="media/image5.png"/><Relationship Id="rId12" Type="http://schemas.openxmlformats.org/officeDocument/2006/relationships/image" Target="media/image6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5.png"/><Relationship Id="rId14" Type="http://schemas.openxmlformats.org/officeDocument/2006/relationships/image" Target="media/image9.png"/><Relationship Id="rId17" Type="http://schemas.openxmlformats.org/officeDocument/2006/relationships/image" Target="media/image17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8.png"/><Relationship Id="rId6" Type="http://schemas.openxmlformats.org/officeDocument/2006/relationships/image" Target="media/image1.png"/><Relationship Id="rId18" Type="http://schemas.openxmlformats.org/officeDocument/2006/relationships/image" Target="media/image7.png"/><Relationship Id="rId7" Type="http://schemas.openxmlformats.org/officeDocument/2006/relationships/image" Target="media/image2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